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采购明细：</w:t>
      </w:r>
    </w:p>
    <w:tbl>
      <w:tblPr>
        <w:tblStyle w:val="13"/>
        <w:tblW w:w="5864" w:type="pct"/>
        <w:tblInd w:w="-7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320"/>
        <w:gridCol w:w="996"/>
        <w:gridCol w:w="364"/>
        <w:gridCol w:w="429"/>
        <w:gridCol w:w="744"/>
        <w:gridCol w:w="1103"/>
        <w:gridCol w:w="876"/>
        <w:gridCol w:w="780"/>
        <w:gridCol w:w="1032"/>
        <w:gridCol w:w="708"/>
        <w:gridCol w:w="6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合计(预算.元)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服务期/工期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标段1（物业管理服务（一））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1088440.49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1088440.49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鄂托克前旗供电分公司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1088440.49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标段2(物业管理服务（二）)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921032.92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921032.92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鄂托克供电分公司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921032.92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标段3(物业管理服务（三）)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东胜供电分公司职工餐厅及食材配送管理服务采购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914233.00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914233.00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东胜供电分公司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914233.00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标段4(物业管理服务（四）)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866022.93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866022.93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乌审供电分公司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866022.93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标段5(物业管理服务（五）)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831599.44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831599.44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伊金霍洛供电分公司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831599.44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标段6(物业管理服务（六）)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棋盘井供电分公司职工餐厅及食材配送管理服务采购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625505.94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625505.94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棋盘井供电分公司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625505.94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标段7(物业管理服务（七）)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杭锦供电分公司职工餐厅及食材配送管理服务采购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859206.00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859206.00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杭锦供电分公司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859206.00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标段8(物业管理服务（八）)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达拉特供电分公司职工餐厅及食材配送管理服务采购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824612.12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824612.12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达拉特供电分公司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4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824612.12 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17"/>
        <w:spacing w:line="240" w:lineRule="auto"/>
        <w:ind w:left="0" w:leftChars="0" w:firstLine="0" w:firstLineChars="0"/>
        <w:rPr>
          <w:rFonts w:hint="eastAsia" w:ascii="仿宋" w:hAnsi="仿宋" w:eastAsia="仿宋" w:cs="仿宋"/>
          <w:sz w:val="22"/>
          <w:szCs w:val="2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7"/>
        <w:spacing w:line="240" w:lineRule="auto"/>
        <w:ind w:left="0" w:leftChars="0" w:firstLine="0" w:firstLineChars="0"/>
        <w:rPr>
          <w:rFonts w:hint="eastAsia" w:ascii="仿宋" w:hAnsi="仿宋" w:eastAsia="仿宋" w:cs="仿宋"/>
          <w:sz w:val="22"/>
          <w:szCs w:val="22"/>
          <w:lang w:val="en-US" w:eastAsia="zh-CN"/>
        </w:r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标段1（物业管理服务（一））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鄂托克前旗供电分公司职工餐厅及食材配送管理服务采购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782400.00 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洗碗工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餐厅收银兼领班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面案副手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最低社保标准×14人×12个月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174447.84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每套服装费×14人×1套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61582.81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61609.84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1088440.49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标段2(物业管理服务（二）)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鄂托克供电分公司职工餐厅及食材配送管理服务采购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= sum(F5:F15) \* MERGEFORMAT </w:instrTex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648000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最低社保标准×13人×12个月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161987.28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每套服装费×13人×1套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51111.70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52133.94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921032.92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标段3(物业管理服务（三）)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东胜供电分公司职工餐厅及食材配送管理服务采购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642000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最低社保标准×13人×12个月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161996.64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每套服装费×13人×2套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50687.32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51749.04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914233.00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标段4(物业管理服务（四）)</w:t>
      </w:r>
    </w:p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乌审供电分公司职工餐厅及食材配送管理服务采购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612000.00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最低社保标准×12人×12个月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149526.72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每套服装费×12人×1套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48276.04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49020.17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866022.93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标段5(物业管理服务（五）)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伊金霍洛供电分公司职工餐厅及食材配送管理服务采购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594000.00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最低社保标准×12人×12个月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149526.72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每套服装费×12人×2套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33801.05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47071.67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831599.44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标段6(物业管理服务（六）)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棋盘井供电分公司职工餐厅及食材配送管理服务采购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438000.00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最低社保标准×9人×12个月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112145.04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每套服装费×9人×1套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34554.90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35406.00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625505.94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标段7(物业管理服务（七）)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杭锦供电分公司职工餐厅及食材配送管理服务采购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612000.00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食材配送理货员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最低社保标准×12人×12个月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149526.72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每套服装费×12人×2套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7200.00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41844.98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48634.3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859206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标段8(物业管理服务（八）)</w:t>
      </w:r>
    </w:p>
    <w:p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达拉特供电分公司职工餐厅及食材配送管理服务采购</w:t>
      </w:r>
    </w:p>
    <w:tbl>
      <w:tblPr>
        <w:tblStyle w:val="13"/>
        <w:tblW w:w="10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3507"/>
        <w:gridCol w:w="2525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一、人员工资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 员 构 成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数量（人）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厨师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576000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人员人数、人员工资总金额固定不变</w:t>
            </w:r>
          </w:p>
        </w:tc>
      </w:tr>
      <w:tr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二灶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面案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配菜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库管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洗碗打杂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收银兼领班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领班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理货员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二、保险费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最低社保标准×12人×12个月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149526.72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0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三、人员服装费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费用项目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计算依据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服装费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每套服装费×12人×1套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四、管理费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45209.24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五、税金（6%）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金额（元）/年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税金（6%）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注：税金=（一+二+三+四）*0.06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46676.16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5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824612.12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bookmarkStart w:id="4" w:name="_GoBack"/>
      <w:bookmarkEnd w:id="4"/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                   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项目名称），我公司承诺所提交的待审查材料、响应文件表述、响应文件内容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36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36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3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438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540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643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745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6" w:type="first"/>
          <w:footerReference r:id="rId5" w:type="default"/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36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360" w:lineRule="auto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Style w:val="16"/>
          <w:rFonts w:hint="eastAsia" w:ascii="仿宋" w:hAnsi="仿宋" w:eastAsia="仿宋" w:cs="仿宋"/>
          <w:bCs/>
          <w:sz w:val="24"/>
          <w:szCs w:val="24"/>
        </w:rPr>
        <w:t>http://www.gsxt.gov.cn/index.html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36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360" w:lineRule="auto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/>
                    <pic:cNvPicPr>
                      <a:picLocks noChangeAspect="1"/>
                    </pic:cNvPicPr>
                  </pic:nvPicPr>
                  <pic:blipFill>
                    <a:blip r:embed="rId8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360" w:lineRule="auto"/>
        <w:ind w:right="-1029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10795" b="10160"/>
            <wp:wrapNone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5503"/>
      <w:bookmarkStart w:id="1" w:name="_Toc17064"/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8890" b="8890"/>
            <wp:wrapNone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bookmarkEnd w:id="0"/>
    <w:bookmarkEnd w:id="1"/>
    <w:p>
      <w:pPr>
        <w:spacing w:line="36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36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国家信息中心主办“信用中国”网站地址：http://www.creditchina.gov.cn打开网页后，点击“信用服务”。</w:t>
      </w:r>
    </w:p>
    <w:p>
      <w:pPr>
        <w:spacing w:line="360" w:lineRule="auto"/>
        <w:ind w:firstLine="48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5080"/>
            <wp:wrapNone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36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8890" b="635"/>
            <wp:wrapNone/>
            <wp:docPr id="38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失信"/>
                    <pic:cNvPicPr>
                      <a:picLocks noChangeAspect="1"/>
                    </pic:cNvPicPr>
                  </pic:nvPicPr>
                  <pic:blipFill>
                    <a:blip r:embed="rId12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kern w:val="0"/>
          <w:szCs w:val="21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spacing w:line="360" w:lineRule="auto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0" b="9525"/>
            <wp:wrapNone/>
            <wp:docPr id="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auto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spacing w:line="360" w:lineRule="auto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635"/>
            <wp:wrapNone/>
            <wp:docPr id="40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 descr="图片1"/>
                    <pic:cNvPicPr>
                      <a:picLocks noChangeAspect="1"/>
                    </pic:cNvPicPr>
                  </pic:nvPicPr>
                  <pic:blipFill>
                    <a:blip r:embed="rId14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9085"/>
      <w:bookmarkStart w:id="3" w:name="_Toc15378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41" name="图片 5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 descr="截图"/>
                    <pic:cNvPicPr>
                      <a:picLocks noChangeAspect="1"/>
                    </pic:cNvPicPr>
                  </pic:nvPicPr>
                  <pic:blipFill>
                    <a:blip r:embed="rId15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二、企业法定代表人查询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pStyle w:val="17"/>
        <w:spacing w:line="360" w:lineRule="auto"/>
        <w:ind w:left="0" w:leftChars="0" w:firstLine="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45" name="图片 6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" descr="图片1_副本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jZDA0MTYwOWNhMjYxZjQ1ZTc5N2U5YzBhNzhjYWQifQ=="/>
  </w:docVars>
  <w:rsids>
    <w:rsidRoot w:val="00000000"/>
    <w:rsid w:val="00FE7656"/>
    <w:rsid w:val="03245656"/>
    <w:rsid w:val="0F781522"/>
    <w:rsid w:val="137F11DB"/>
    <w:rsid w:val="155F1885"/>
    <w:rsid w:val="1B040045"/>
    <w:rsid w:val="25F82554"/>
    <w:rsid w:val="2C5B65D6"/>
    <w:rsid w:val="3AFA54CB"/>
    <w:rsid w:val="40EF0B23"/>
    <w:rsid w:val="43791629"/>
    <w:rsid w:val="5200372D"/>
    <w:rsid w:val="6A2D2E09"/>
    <w:rsid w:val="76664892"/>
    <w:rsid w:val="766C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rPr>
      <w:rFonts w:ascii="Calibri" w:hAnsi="Calibri" w:eastAsia="Times New Roman" w:cs="Times New Roman"/>
      <w:sz w:val="22"/>
      <w:lang w:val="en-US" w:eastAsia="zh-CN" w:bidi="ar-SA"/>
    </w:rPr>
  </w:style>
  <w:style w:type="paragraph" w:styleId="3">
    <w:name w:val="Normal Indent"/>
    <w:basedOn w:val="1"/>
    <w:next w:val="4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4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7">
    <w:name w:val="Body Text Indent"/>
    <w:basedOn w:val="1"/>
    <w:next w:val="8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customStyle="1" w:styleId="8">
    <w:name w:val="p16"/>
    <w:next w:val="9"/>
    <w:qFormat/>
    <w:uiPriority w:val="0"/>
    <w:pPr>
      <w:ind w:firstLine="420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paragraph" w:styleId="9">
    <w:name w:val="toc 2"/>
    <w:basedOn w:val="1"/>
    <w:next w:val="1"/>
    <w:qFormat/>
    <w:uiPriority w:val="39"/>
    <w:pPr>
      <w:spacing w:line="240" w:lineRule="auto"/>
      <w:ind w:left="400" w:leftChars="400" w:firstLine="0" w:firstLineChars="0"/>
      <w:jc w:val="left"/>
    </w:pPr>
  </w:style>
  <w:style w:type="paragraph" w:styleId="10">
    <w:name w:val="footer"/>
    <w:basedOn w:val="1"/>
    <w:next w:val="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Body Text First Indent 2"/>
    <w:basedOn w:val="7"/>
    <w:next w:val="1"/>
    <w:qFormat/>
    <w:uiPriority w:val="0"/>
    <w:pPr>
      <w:spacing w:after="120" w:afterLines="0"/>
      <w:ind w:left="420" w:firstLine="420" w:firstLineChars="0"/>
    </w:pPr>
    <w:rPr>
      <w:rFonts w:ascii="Times New Roman"/>
      <w:kern w:val="2"/>
      <w:sz w:val="21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qFormat/>
    <w:uiPriority w:val="99"/>
    <w:rPr>
      <w:color w:val="0000FF"/>
      <w:u w:val="single"/>
    </w:rPr>
  </w:style>
  <w:style w:type="paragraph" w:customStyle="1" w:styleId="17">
    <w:name w:val="BodyText1I2"/>
    <w:basedOn w:val="18"/>
    <w:qFormat/>
    <w:uiPriority w:val="0"/>
    <w:pPr>
      <w:spacing w:line="240" w:lineRule="auto"/>
      <w:ind w:firstLine="420"/>
    </w:pPr>
  </w:style>
  <w:style w:type="paragraph" w:customStyle="1" w:styleId="18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paragraph" w:customStyle="1" w:styleId="19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0">
    <w:name w:val="正文_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Body Text 21"/>
    <w:basedOn w:val="1"/>
    <w:qFormat/>
    <w:uiPriority w:val="0"/>
    <w:pPr>
      <w:spacing w:after="120" w:line="480" w:lineRule="auto"/>
    </w:pPr>
    <w:rPr>
      <w:sz w:val="20"/>
      <w:szCs w:val="20"/>
    </w:rPr>
  </w:style>
  <w:style w:type="paragraph" w:customStyle="1" w:styleId="22">
    <w:name w:val="List Paragraph"/>
    <w:basedOn w:val="1"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4824</Words>
  <Characters>6084</Characters>
  <Lines>0</Lines>
  <Paragraphs>0</Paragraphs>
  <TotalTime>0</TotalTime>
  <ScaleCrop>false</ScaleCrop>
  <LinksUpToDate>false</LinksUpToDate>
  <CharactersWithSpaces>6715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2022-10-17T02:37:00Z</dcterms:created>
  <dc:creator>admin</dc:creator>
  <cp:lastModifiedBy>hp</cp:lastModifiedBy>
  <cp:lastPrinted>2022-11-10T06:34:00Z</cp:lastPrinted>
  <dcterms:modified xsi:type="dcterms:W3CDTF">2022-12-02T03:30:53Z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CBA13ED8D0614708AE6D7E6FDD79446C</vt:lpwstr>
  </property>
</Properties>
</file>